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942C" w14:textId="6C40444C" w:rsidR="00407642" w:rsidRDefault="00407642" w:rsidP="00407642">
      <w:pPr>
        <w:rPr>
          <w:rFonts w:eastAsia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4CAB86" wp14:editId="0FC36446">
            <wp:simplePos x="0" y="0"/>
            <wp:positionH relativeFrom="column">
              <wp:posOffset>2333625</wp:posOffset>
            </wp:positionH>
            <wp:positionV relativeFrom="paragraph">
              <wp:posOffset>116840</wp:posOffset>
            </wp:positionV>
            <wp:extent cx="1219200" cy="422275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39115" w14:textId="77777777" w:rsidR="00407642" w:rsidRDefault="00407642" w:rsidP="00407642">
      <w:pPr>
        <w:rPr>
          <w:rFonts w:eastAsia="Times New Roman"/>
          <w:color w:val="000000"/>
          <w:sz w:val="24"/>
          <w:szCs w:val="24"/>
        </w:rPr>
      </w:pPr>
    </w:p>
    <w:p w14:paraId="5FED0E37" w14:textId="13101D49" w:rsidR="00407642" w:rsidRDefault="00407642" w:rsidP="00407642">
      <w:pPr>
        <w:jc w:val="center"/>
      </w:pPr>
      <w:r>
        <w:rPr>
          <w:rFonts w:eastAsia="Times New Roman"/>
          <w:color w:val="000000"/>
          <w:sz w:val="24"/>
          <w:szCs w:val="24"/>
        </w:rPr>
        <w:tab/>
      </w:r>
    </w:p>
    <w:p w14:paraId="24472D4C" w14:textId="77777777" w:rsidR="00407642" w:rsidRPr="00C84355" w:rsidRDefault="00407642" w:rsidP="00407642">
      <w:pPr>
        <w:jc w:val="center"/>
      </w:pPr>
      <w:r>
        <w:t>Friction Materials Standards Institute</w:t>
      </w:r>
      <w:r>
        <w:br/>
        <w:t>3069 University Drive, Suite 210</w:t>
      </w:r>
      <w:r>
        <w:br/>
        <w:t>Auburn Hills, MI 48326</w:t>
      </w:r>
    </w:p>
    <w:p w14:paraId="5404ACC2" w14:textId="59A183DD" w:rsidR="00407642" w:rsidRDefault="00407642" w:rsidP="00407642">
      <w:pPr>
        <w:tabs>
          <w:tab w:val="left" w:pos="3480"/>
        </w:tabs>
        <w:rPr>
          <w:rFonts w:eastAsia="Times New Roman"/>
          <w:color w:val="000000"/>
          <w:sz w:val="24"/>
          <w:szCs w:val="24"/>
        </w:rPr>
      </w:pPr>
    </w:p>
    <w:p w14:paraId="705EE477" w14:textId="77777777" w:rsidR="00407642" w:rsidRDefault="00407642" w:rsidP="00407642">
      <w:pPr>
        <w:rPr>
          <w:rFonts w:eastAsia="Times New Roman"/>
          <w:color w:val="000000"/>
          <w:sz w:val="24"/>
          <w:szCs w:val="24"/>
        </w:rPr>
      </w:pPr>
    </w:p>
    <w:p w14:paraId="1BF8E449" w14:textId="55E29166" w:rsidR="00407642" w:rsidRDefault="00407642" w:rsidP="0040764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</w:t>
      </w:r>
      <w:r>
        <w:rPr>
          <w:rFonts w:eastAsia="Times New Roman"/>
          <w:color w:val="000000"/>
          <w:sz w:val="24"/>
          <w:szCs w:val="24"/>
        </w:rPr>
        <w:t>FMSI annual Brake weekend will be held in Naples Florida June 3</w:t>
      </w:r>
      <w:r>
        <w:rPr>
          <w:rFonts w:eastAsia="Times New Roman"/>
          <w:color w:val="000000"/>
          <w:sz w:val="24"/>
          <w:szCs w:val="24"/>
          <w:vertAlign w:val="superscript"/>
        </w:rPr>
        <w:t>rd</w:t>
      </w:r>
      <w:r>
        <w:rPr>
          <w:rFonts w:eastAsia="Times New Roman"/>
          <w:color w:val="000000"/>
          <w:sz w:val="24"/>
          <w:szCs w:val="24"/>
        </w:rPr>
        <w:t> to June 5th.</w:t>
      </w:r>
    </w:p>
    <w:p w14:paraId="365A8A81" w14:textId="77777777" w:rsidR="00407642" w:rsidRDefault="00407642" w:rsidP="00407642">
      <w:pPr>
        <w:rPr>
          <w:rFonts w:eastAsia="Times New Roman"/>
          <w:color w:val="000000"/>
          <w:sz w:val="24"/>
          <w:szCs w:val="24"/>
        </w:rPr>
      </w:pPr>
    </w:p>
    <w:p w14:paraId="4A80435D" w14:textId="50799B30" w:rsidR="00407642" w:rsidRDefault="00407642" w:rsidP="00407642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We are very excited </w:t>
      </w:r>
      <w:r>
        <w:rPr>
          <w:rFonts w:eastAsia="Times New Roman"/>
          <w:sz w:val="24"/>
          <w:szCs w:val="24"/>
        </w:rPr>
        <w:t xml:space="preserve">to announce that </w:t>
      </w:r>
      <w:r>
        <w:rPr>
          <w:rFonts w:eastAsia="Times New Roman"/>
          <w:sz w:val="24"/>
          <w:szCs w:val="24"/>
        </w:rPr>
        <w:t>Dan Sandberg will be the featured guest speaker at our general session</w:t>
      </w:r>
      <w:r>
        <w:rPr>
          <w:rFonts w:eastAsia="Times New Roman"/>
          <w:sz w:val="24"/>
          <w:szCs w:val="24"/>
        </w:rPr>
        <w:t xml:space="preserve"> Sunday afternoon June 5</w:t>
      </w:r>
      <w:r>
        <w:rPr>
          <w:rFonts w:eastAsia="Times New Roman"/>
          <w:sz w:val="24"/>
          <w:szCs w:val="24"/>
        </w:rPr>
        <w:t xml:space="preserve"> says the organizations President Frank Oliveto. FMSI </w:t>
      </w:r>
      <w:r>
        <w:rPr>
          <w:rFonts w:eastAsia="Times New Roman"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 xml:space="preserve">rake </w:t>
      </w:r>
      <w:r>
        <w:rPr>
          <w:rFonts w:eastAsia="Times New Roman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eekend has several networking events</w:t>
      </w:r>
      <w:r>
        <w:rPr>
          <w:rFonts w:eastAsia="Times New Roman"/>
          <w:sz w:val="24"/>
          <w:szCs w:val="24"/>
        </w:rPr>
        <w:t xml:space="preserve">, including </w:t>
      </w:r>
      <w:r>
        <w:rPr>
          <w:rFonts w:eastAsia="Times New Roman"/>
          <w:sz w:val="24"/>
          <w:szCs w:val="24"/>
        </w:rPr>
        <w:t xml:space="preserve">the supplier </w:t>
      </w:r>
      <w:proofErr w:type="gramStart"/>
      <w:r>
        <w:rPr>
          <w:rFonts w:eastAsia="Times New Roman"/>
          <w:sz w:val="24"/>
          <w:szCs w:val="24"/>
        </w:rPr>
        <w:t>table top</w:t>
      </w:r>
      <w:proofErr w:type="gramEnd"/>
      <w:r>
        <w:rPr>
          <w:rFonts w:eastAsia="Times New Roman"/>
          <w:sz w:val="24"/>
          <w:szCs w:val="24"/>
        </w:rPr>
        <w:t xml:space="preserve"> exhibit by leading suppliers of brake </w:t>
      </w:r>
      <w:r>
        <w:rPr>
          <w:rFonts w:eastAsia="Times New Roman"/>
        </w:rPr>
        <w:t>components</w:t>
      </w:r>
      <w:r>
        <w:rPr>
          <w:rFonts w:eastAsia="Times New Roman"/>
          <w:sz w:val="24"/>
          <w:szCs w:val="24"/>
        </w:rPr>
        <w:t>, friction </w:t>
      </w:r>
      <w:r>
        <w:rPr>
          <w:rFonts w:eastAsia="Times New Roman"/>
        </w:rPr>
        <w:t>materials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and coatings.</w:t>
      </w:r>
    </w:p>
    <w:p w14:paraId="35A53215" w14:textId="77777777" w:rsidR="00407642" w:rsidRDefault="00407642" w:rsidP="00407642">
      <w:pPr>
        <w:rPr>
          <w:rFonts w:eastAsia="Times New Roman"/>
        </w:rPr>
      </w:pPr>
    </w:p>
    <w:p w14:paraId="24A418A8" w14:textId="77777777" w:rsidR="00407642" w:rsidRDefault="00407642" w:rsidP="00407642">
      <w:pPr>
        <w:rPr>
          <w:rFonts w:eastAsia="Times New Roman"/>
        </w:rPr>
      </w:pPr>
      <w:r>
        <w:rPr>
          <w:rFonts w:eastAsia="Times New Roman"/>
        </w:rPr>
        <w:t>The FMSI general session</w:t>
      </w:r>
      <w:r>
        <w:rPr>
          <w:rFonts w:eastAsia="Times New Roman"/>
        </w:rPr>
        <w:t xml:space="preserve"> Sunday afternoon</w:t>
      </w:r>
      <w:r>
        <w:rPr>
          <w:rFonts w:eastAsia="Times New Roman"/>
        </w:rPr>
        <w:t xml:space="preserve"> will also have a market presentation by Todd Campau of </w:t>
      </w:r>
    </w:p>
    <w:p w14:paraId="1D7F2DAB" w14:textId="29BF22BB" w:rsidR="00407642" w:rsidRDefault="00407642" w:rsidP="00407642">
      <w:pPr>
        <w:rPr>
          <w:rFonts w:eastAsia="Times New Roman"/>
        </w:rPr>
      </w:pPr>
      <w:r>
        <w:rPr>
          <w:rFonts w:eastAsia="Times New Roman"/>
        </w:rPr>
        <w:t xml:space="preserve">IHS </w:t>
      </w:r>
      <w:r>
        <w:rPr>
          <w:rFonts w:eastAsia="Times New Roman"/>
        </w:rPr>
        <w:t xml:space="preserve">Markit </w:t>
      </w:r>
      <w:r>
        <w:rPr>
          <w:rFonts w:eastAsia="Times New Roman"/>
        </w:rPr>
        <w:t>and a supplier panel discussion chaired by Tom Millsap of Nisshinbo North America.</w:t>
      </w:r>
    </w:p>
    <w:p w14:paraId="3307AB06" w14:textId="77777777" w:rsidR="00407642" w:rsidRDefault="00407642" w:rsidP="00407642">
      <w:pPr>
        <w:rPr>
          <w:rFonts w:eastAsia="Times New Roman"/>
        </w:rPr>
      </w:pPr>
    </w:p>
    <w:p w14:paraId="0FC5151F" w14:textId="77777777" w:rsidR="00407642" w:rsidRPr="009F2BF8" w:rsidRDefault="00407642" w:rsidP="00407642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Founded in 1948 as a trade organization, FMSI and FMS are registered trademarks of Friction Materials Standards Institute</w:t>
      </w:r>
    </w:p>
    <w:p w14:paraId="16C7F5EB" w14:textId="77777777" w:rsidR="00407642" w:rsidRPr="009F2BF8" w:rsidRDefault="00407642" w:rsidP="00407642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FMSI created the standard part numbering system for Brake and Clutch facings.</w:t>
      </w:r>
    </w:p>
    <w:p w14:paraId="1031FFEE" w14:textId="77777777" w:rsidR="00407642" w:rsidRPr="009F2BF8" w:rsidRDefault="00407642" w:rsidP="00407642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Interested in Joining FMSI?</w:t>
      </w:r>
    </w:p>
    <w:p w14:paraId="693412D8" w14:textId="77777777" w:rsidR="00407642" w:rsidRPr="009F2BF8" w:rsidRDefault="00407642" w:rsidP="00407642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Want to learn more?</w:t>
      </w:r>
    </w:p>
    <w:p w14:paraId="0DC3C9F4" w14:textId="77777777" w:rsidR="00407642" w:rsidRPr="009F2BF8" w:rsidRDefault="00407642" w:rsidP="00407642">
      <w:pPr>
        <w:rPr>
          <w:rFonts w:cstheme="minorHAnsi"/>
          <w:i/>
          <w:iCs/>
          <w:sz w:val="24"/>
          <w:szCs w:val="24"/>
        </w:rPr>
      </w:pPr>
    </w:p>
    <w:p w14:paraId="2B27552E" w14:textId="77777777" w:rsidR="00407642" w:rsidRPr="009F2BF8" w:rsidRDefault="00407642" w:rsidP="00407642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 xml:space="preserve">Contact us at </w:t>
      </w:r>
      <w:r>
        <w:rPr>
          <w:rFonts w:cstheme="minorHAnsi"/>
          <w:i/>
          <w:iCs/>
          <w:sz w:val="24"/>
          <w:szCs w:val="24"/>
        </w:rPr>
        <w:t>garrett</w:t>
      </w:r>
      <w:r w:rsidRPr="009F2BF8">
        <w:rPr>
          <w:rFonts w:cstheme="minorHAnsi"/>
          <w:i/>
          <w:iCs/>
          <w:sz w:val="24"/>
          <w:szCs w:val="24"/>
        </w:rPr>
        <w:t>@fmsi.org</w:t>
      </w:r>
    </w:p>
    <w:p w14:paraId="7B49CF15" w14:textId="77777777" w:rsidR="00E949E4" w:rsidRPr="00407642" w:rsidRDefault="00886C8F" w:rsidP="00407642"/>
    <w:sectPr w:rsidR="00E949E4" w:rsidRPr="004076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F59C" w14:textId="77777777" w:rsidR="00886C8F" w:rsidRDefault="00886C8F" w:rsidP="00407642">
      <w:r>
        <w:separator/>
      </w:r>
    </w:p>
  </w:endnote>
  <w:endnote w:type="continuationSeparator" w:id="0">
    <w:p w14:paraId="4045014D" w14:textId="77777777" w:rsidR="00886C8F" w:rsidRDefault="00886C8F" w:rsidP="0040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C670" w14:textId="77777777" w:rsidR="00407642" w:rsidRDefault="00407642" w:rsidP="00407642">
    <w:pPr>
      <w:widowControl w:val="0"/>
      <w:jc w:val="right"/>
      <w:rPr>
        <w:rFonts w:ascii="Rockwell Nova" w:hAnsi="Rockwell Nova"/>
        <w:color w:val="C0C0C0"/>
        <w:sz w:val="28"/>
        <w:szCs w:val="28"/>
      </w:rPr>
    </w:pPr>
    <w:r>
      <w:rPr>
        <w:rFonts w:ascii="Rockwell Nova" w:hAnsi="Rockwell Nova"/>
        <w:noProof/>
        <w:color w:val="C0C0C0"/>
        <w:sz w:val="18"/>
        <w:szCs w:val="18"/>
      </w:rPr>
      <w:drawing>
        <wp:anchor distT="0" distB="0" distL="114300" distR="114300" simplePos="0" relativeHeight="251659264" behindDoc="1" locked="0" layoutInCell="1" allowOverlap="1" wp14:anchorId="5DCD0A5C" wp14:editId="1E1358D2">
          <wp:simplePos x="0" y="0"/>
          <wp:positionH relativeFrom="margin">
            <wp:posOffset>209550</wp:posOffset>
          </wp:positionH>
          <wp:positionV relativeFrom="paragraph">
            <wp:posOffset>152400</wp:posOffset>
          </wp:positionV>
          <wp:extent cx="1847850" cy="490855"/>
          <wp:effectExtent l="0" t="0" r="0" b="4445"/>
          <wp:wrapTight wrapText="bothSides">
            <wp:wrapPolygon edited="0">
              <wp:start x="0" y="0"/>
              <wp:lineTo x="0" y="20957"/>
              <wp:lineTo x="21377" y="20957"/>
              <wp:lineTo x="21377" y="0"/>
              <wp:lineTo x="0" y="0"/>
            </wp:wrapPolygon>
          </wp:wrapTight>
          <wp:docPr id="6" name="Picture 6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7F7FBF" w14:textId="77777777" w:rsidR="00407642" w:rsidRDefault="00407642" w:rsidP="00407642">
    <w:pPr>
      <w:widowControl w:val="0"/>
      <w:jc w:val="right"/>
      <w:rPr>
        <w:rFonts w:ascii="Rockwell Nova" w:hAnsi="Rockwell Nova"/>
        <w:color w:val="C0C0C0"/>
        <w:sz w:val="28"/>
        <w:szCs w:val="28"/>
      </w:rPr>
    </w:pPr>
    <w:r>
      <w:rPr>
        <w:rFonts w:ascii="Rockwell Nova" w:hAnsi="Rockwell Nova"/>
        <w:color w:val="C0C0C0"/>
        <w:sz w:val="28"/>
        <w:szCs w:val="28"/>
      </w:rPr>
      <w:t>Friction Materials Standards Institute</w:t>
    </w:r>
  </w:p>
  <w:p w14:paraId="7E53ED74" w14:textId="11B0B2D5" w:rsidR="00407642" w:rsidRPr="00407642" w:rsidRDefault="00407642" w:rsidP="00407642">
    <w:pPr>
      <w:widowControl w:val="0"/>
      <w:jc w:val="right"/>
      <w:rPr>
        <w:rFonts w:ascii="Rockwell Nova" w:hAnsi="Rockwell Nova"/>
        <w:color w:val="C0C0C0"/>
        <w:sz w:val="28"/>
        <w:szCs w:val="28"/>
      </w:rPr>
    </w:pPr>
    <w:r>
      <w:rPr>
        <w:rFonts w:ascii="Rockwell Nova" w:hAnsi="Rockwell Nova"/>
        <w:color w:val="C0C0C0"/>
        <w:sz w:val="18"/>
        <w:szCs w:val="18"/>
      </w:rPr>
      <w:t>3069 University Drive, Suite 210 Auburn Hills MI, 48326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B7B4" w14:textId="77777777" w:rsidR="00886C8F" w:rsidRDefault="00886C8F" w:rsidP="00407642">
      <w:r>
        <w:separator/>
      </w:r>
    </w:p>
  </w:footnote>
  <w:footnote w:type="continuationSeparator" w:id="0">
    <w:p w14:paraId="5D04D899" w14:textId="77777777" w:rsidR="00886C8F" w:rsidRDefault="00886C8F" w:rsidP="0040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431D" w14:textId="77777777" w:rsidR="00407642" w:rsidRDefault="00407642" w:rsidP="00407642">
    <w:pPr>
      <w:pStyle w:val="Header"/>
      <w:tabs>
        <w:tab w:val="clear" w:pos="4680"/>
      </w:tabs>
    </w:pPr>
    <w:r>
      <w:t>Office Phone: 203-245-8425</w:t>
    </w:r>
    <w:r>
      <w:tab/>
      <w:t xml:space="preserve">Email: </w:t>
    </w:r>
    <w:hyperlink r:id="rId1" w:history="1">
      <w:r w:rsidRPr="00C113C8">
        <w:rPr>
          <w:rStyle w:val="Hyperlink"/>
        </w:rPr>
        <w:t>Officemanager@fmsi.org</w:t>
      </w:r>
    </w:hyperlink>
  </w:p>
  <w:p w14:paraId="236A6808" w14:textId="77777777" w:rsidR="00407642" w:rsidRDefault="00407642" w:rsidP="00407642">
    <w:pPr>
      <w:pStyle w:val="Header"/>
      <w:tabs>
        <w:tab w:val="clear" w:pos="4680"/>
        <w:tab w:val="clear" w:pos="9360"/>
        <w:tab w:val="left" w:pos="6810"/>
      </w:tabs>
    </w:pPr>
    <w:r>
      <w:t xml:space="preserve">Cell Phone: 203-915-8426                                                                                     Website: </w:t>
    </w:r>
    <w:hyperlink r:id="rId2" w:history="1">
      <w:r w:rsidRPr="0042164D">
        <w:rPr>
          <w:rStyle w:val="Hyperlink"/>
        </w:rPr>
        <w:t>fmsi</w:t>
      </w:r>
      <w:r>
        <w:rPr>
          <w:rStyle w:val="Hyperlink"/>
        </w:rPr>
        <w:t>.</w:t>
      </w:r>
      <w:r w:rsidRPr="0042164D">
        <w:rPr>
          <w:rStyle w:val="Hyperlink"/>
        </w:rPr>
        <w:t>org</w:t>
      </w:r>
    </w:hyperlink>
  </w:p>
  <w:p w14:paraId="1AE7E558" w14:textId="77777777" w:rsidR="00407642" w:rsidRPr="00407642" w:rsidRDefault="00407642" w:rsidP="00407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42"/>
    <w:rsid w:val="0002578E"/>
    <w:rsid w:val="00407642"/>
    <w:rsid w:val="00523512"/>
    <w:rsid w:val="00886C8F"/>
    <w:rsid w:val="00D0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3079"/>
  <w15:chartTrackingRefBased/>
  <w15:docId w15:val="{D8FD7A4F-78BB-4860-ADF5-F0585622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4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7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4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07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Garrett\Desktop\fmsi.org" TargetMode="External"/><Relationship Id="rId1" Type="http://schemas.openxmlformats.org/officeDocument/2006/relationships/hyperlink" Target="mailto:Officemanager@fm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Oliveto</dc:creator>
  <cp:keywords/>
  <dc:description/>
  <cp:lastModifiedBy>Garrett Oliveto</cp:lastModifiedBy>
  <cp:revision>1</cp:revision>
  <cp:lastPrinted>2022-03-13T19:20:00Z</cp:lastPrinted>
  <dcterms:created xsi:type="dcterms:W3CDTF">2022-03-11T23:17:00Z</dcterms:created>
  <dcterms:modified xsi:type="dcterms:W3CDTF">2022-03-13T19:21:00Z</dcterms:modified>
</cp:coreProperties>
</file>